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z wyglądu sięga ona głębiej pod skórę i włos na niej zbielał, to kapłan uzna go za nieczystego. Jest to plaga trądu, która rozwinęła się na wrzodzie.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2024-05-06T04:58:56Z</dcterms:modified>
</cp:coreProperties>
</file>