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porzucicie moje ustawy i jeśli wasza dusza obrzydzi sobie moje prawa, tak by nie czynić wszystkich moich przykazań, z powodu łamania przez was mojego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porzucicie moje ustawy i zlekceważycie moje prawa, tak że przestaniecie wypełniać moje wszystkie przykazania, łamiąc w ten sposób moje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wzgardzicie moimi ustawami, i wasza dusza będzie się brzydzić moimi sądami, tak że nie wykonacie wszystkich moich przykazań i złamiecie moje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jeźli ustawy moje wzgardzicie, a sądami moimi będzie się brzydziła dusza wasza, żebyście nie czynili wszystkich przykazań moich, i wzruszylibyście przymierze moje: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wzgardzicie prawa moje i sądy moje lekce poważycie, abyście nie uczynili tego, com ja postanowił, i wniwecz obrócicie przymierze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gardzić moimi ustawami, jeżeli będziecie się brzydzić moimi wyrokami, tak że nie będziecie wykonywać moich nakazów i złamiecie moje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wzgardzicie moimi ustawami oraz jeżeli będziecie odczuwali odrazę do moich praw i nie będziecie wypełniali wszystkich moich przykazań, podważając moje przymierze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gardzić Moimi ustawami, jeżeli będziecie brzydzić się Moimi nakazami i nie będziecie wypełniać Moich przykazań oraz złamiecie Moje przymierze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odrzucicie moje prawa i wzgardzicie moimi nakazami, i nie będziecie wypełniać wszystkich moich przykazań, łamiąc przez to przymierze ze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pogardzicie moimi prawami i odrzucicie moje wyroki, aby nie wypełniać wszystkich moich poleceń i łamać moje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(3) i jeżeli Moje bezwzględne nakazy będą dla was odrażające, (4) i jeżeli odrzucicie [mędrców Tory, którzy studiują] Moje prawa, (5) i powstrzymywać będziecie [innych] od wypełniania [przykazań, (6) i głosić będziecie, że nie są to] wcale Moje przykazania, (7) łamiąc Moje przymierze [i zaprzeczając zasadom wiary],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збунтуєтеся проти них, і ваша душа зневажить мої суди, щоб ви не чинили всі мої заповіді, щоб знівечити мій завіт,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wzgardzicie Moimi ustawami, a Moje sądy odtrąci wasza dusza, aby naruszając Moje przymierze nie pełnić wszystkich Moich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odrzucicie moje ustawy, i jeśli wasze dusze będą się brzydzić moimi sądowniczymi rozstrzygnięciami, tak iż nie będziecie spełniać wszystkich moich przykazań, aż w końcu pogwałcicie moje przymierze,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2024-04-28T13:23:32Z</dcterms:modified>
</cp:coreProperties>
</file>