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krwi ofiary za grzech na swój palec i rozmaże ją na rogach ołtarza całopalnego, a* jego krew wyleje u podstawy ołtarza całopalnego.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nieco z krwi ofiary za grzech na swój palec i rozmaże ją na rogach ołtarza całopaleń. Resztę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na palec nieco krwi ofiary za grzech, i pomaże rogi ołtarza całopalenia,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wyleje u podstawy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ze krwi ofiary za grzech na palec swój, a pomaże rogi ołtarza całopalonych ofiar, a ostatek krwi jego wyleje u spodku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omoczy kapłan palec we krwi ofiary za grzech i dotykając rogów ołtarza całopalenia, a ostatek wylewając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umoczy palec we krwi ofiary przebłagalnej i pomaże nią rogi ołtarza ofiar całopalnych. Całą krew wyleje na podstawę ołtarza całopalenia,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tej ofiary za grzech na swój palec i rozmaże ją po rogach ołtarza całopaleń; resztę zaś jego krwi wyleje u podstawy ołtarza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trochę krwi z ofiary przebłagalnej za grzech i pomaże nią rogi ołtarza całopalenia, a resztę krwi wyleje na podstawę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umoczy palec we krwi ofiary przebłagalnej i pomaże nią rogi ołtarza całopalenia, a 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na palec nieco krwi tej przebłagalnej ofiary i przeniesie na rogi ołtarza całopalenia, a [resztę] krwi wyleje u podstawy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krwi oddania za grzech [chatat] na swój palec wskazujący, i pomaże rogi ołtarza oddań wstępujących [ola], [pozostałą] krew wyleje u podstawy ołtarza oddań wstępujących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крови, що за гріх, пальцем на роги жертівника цілопалення. І всю його кров пролиє при ногах жертівника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na swój palec nieco krwi zagrzesznej ofiary i pomaże narożniki ofiarnicy całopaleń; zaś pozostałą jego krew wyleje u podstawy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daru ofiarnego za grzech i posmaruje nią rogi ołtarza całopalnego, a resztę krwi wyleje u podstawy ołtarza całopalnego.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całą;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2024-04-27T16:45:40Z</dcterms:modified>
</cp:coreProperties>
</file>