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 obie nerki z tłuszczem na nich, to jest na polędwicach, a z nimi płat wątroby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 nerki z tłuszczem,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na lędźwiach, i płat tłuszczu na wątrobie, który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odziedzkę, która na nich jest przy trzewach, i tłustość wątroby z nereczkami,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obie nerki wraz z tłuszczem, który jest nad nimi, który sięga aż do lędźwi, a także płat tłuszczu, który jest na wątrobie - przy nerkach go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jest na polędwicach, a otrzewną na wątrobie zdejmie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po uda; i płat [tłuszczu] na wątrobie, który oddzieli od niej wraz z nerkami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z tłuszczem, który jest na nich, który jest na polędwicach. Usunie przeponę, która jest na wątrobie, [i skrawek wątroby, która jest z nią złączona], razem z nerkami,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той, що є на стегнах, і чепець, що над печінкою, візьмеш його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nad polędwicami oraz przeponę na wątrobie, którą wraz z nerkami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To zaś,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2024-04-28T10:19:12Z</dcterms:modified>
</cp:coreProperties>
</file>