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8"/>
        <w:gridCol w:w="3564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oświadczył też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2024-05-01T07:53:06Z</dcterms:modified>
</cp:coreProperties>
</file>