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4"/>
        <w:gridCol w:w="6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(Kawałki) zaś tłuszczu z cielca i z barana: ogon i okrycie (tłuszczem), i nerki, i płat wątroby*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tekst wersetu harmonizuje z 4:9, καὶ τοὺς δύο νεφροὺς καὶ τὸ στέαρ τὸ ἐπ᾽ αὐτῶν καὶ τὸν λοβὸν τὸν ἐπὶ τοῦ ἥπατος.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2024-04-29T10:24:30Z</dcterms:modified>
</cp:coreProperties>
</file>