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7"/>
        <w:gridCol w:w="1526"/>
        <w:gridCol w:w="6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położyli* więc te (kawałki) tłuszczu na mostkach i (Aaron) spalił te (kawałki) tłuszczu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PS, G: położył.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2024-04-29T08:40:08Z</dcterms:modified>
</cp:coreProperties>
</file>