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Ja sprawię jej uzdrowienie i uleczenie – i uleczę ich. I ukażę im obfitość** pokoju i 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(hinne h), może mieć znaczenie emfatyczne: Na pewno.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עֲתֶרֶת</w:t>
      </w:r>
      <w:r>
        <w:rPr>
          <w:rtl w:val="0"/>
        </w:rPr>
        <w:t xml:space="preserve"> (‘ateret), hl: (1) wg BHS arameizm: i sprawię, aram. </w:t>
      </w:r>
      <w:r>
        <w:rPr>
          <w:rtl/>
        </w:rPr>
        <w:t>וְעָבַדְּתִי ; (2</w:t>
      </w:r>
      <w:r>
        <w:rPr>
          <w:rtl w:val="0"/>
        </w:rPr>
        <w:t xml:space="preserve">) zapach, </w:t>
      </w:r>
      <w:r>
        <w:rPr>
          <w:rtl/>
        </w:rPr>
        <w:t>עָתֶרֶת</w:t>
      </w:r>
      <w:r>
        <w:rPr>
          <w:rtl w:val="0"/>
        </w:rPr>
        <w:t xml:space="preserve"> (‘ateret), zob. &lt;x&gt;330 8:11&lt;/x&gt;; (3) wg G: i uczynię im pokój i wierność, καὶ ποιήσω αὐτοῖς εἰρήνην καὶ πίστιν.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prawdy, </w:t>
      </w:r>
      <w:r>
        <w:rPr>
          <w:rtl/>
        </w:rPr>
        <w:t>אֱמֶת</w:t>
      </w:r>
      <w:r>
        <w:rPr>
          <w:rtl w:val="0"/>
        </w:rPr>
        <w:t xml:space="preserve"> (’emet), lub: wierności.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2024-04-27T12:38:52Z</dcterms:modified>
</cp:coreProperties>
</file>