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— zaprosili — i czytaj. Słuchamy. I Baruch zaczął czytać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proszę i odczytaj to do naszych uszu. Czytał więc Baruch do 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proszę, a czytaj to przed uszyma naszemi. I czytał Baruch przed uszyma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a czytaj to w uszach naszych. I czytał Baruch w uszach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do niego: Usiądź, proszę, i przeczytaj nam! Czytał więc Baruch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Usiądź i czytaj to wobec nas! I Baruch czytał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Usiądź i czytaj w naszej obecności. Baruch więc czytał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mu: „Usiądź i odczytaj nam ten zwój”. Baruch odczytał go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powiedzieli: - Usiądź, prosimy, i przeczytaj to wobec nas! Czytał więc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Знову прочитай до наших ух. І Варух прочитав.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Siadaj i przeczytaj to w nasze uszy! Więc Baruch czytał w 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niego: ”Usiądź, prosimy, i czytaj z niego na głos do naszych uszu”. Baruch czytał więc na głos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2024-04-27T23:53:51Z</dcterms:modified>
</cp:coreProperties>
</file>