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Rozkazał Jerachmeelowi, synowi króla, Serajaszowi, synowi Azriela, i Szelemiaszowi, synowi Abdeela, pojmać pisarza Barucha i proroka Jeremiasza. JAHWE jednak dobrze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Jerachmeelowi, synowi Meleka, Serajaszowi, synowi Azriela, i Szelemiaszowi, synowi Abdeela, aby pojmali Barucha, pisarza, i proroka Jeremiasza. Ale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rozkazał król Jerameelowi, synowi królewskiemu, i Sarajaszowi, synowi Abdeelowemu, aby pojmali Barucha pisarza, i Jeremijasza proroka; ale ich Pan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Jeremielowi, synowi Amelechowemu, i Sarajaszowi, synowi Ezrielowemu, i Selemiaszowi, synowi Abdeelowemu, aby poimali Barucha pisarza i Jeremiasza proroka: ale je był skrył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królewskiemu, Serajaszowi, synowi Azriela, i Szelemiaszowi, synowi Abdeela, pochwycić Barucha, sekretarza, oraz proroka Jeremiasza. Ukrył ich jednak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król rozkazał Jerachmeelowi, synowi króla, i Serajaszowi, synowi Azriela, i Selemiaszowi, synowi Abdeela, aby pochwycili pisarza Barucha i proroka Jeremiasza, lecz Pan ukrył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Jerachmeelowi, synowi królewskiemu, Serajaszowi, synowi Azriela, oraz Szelemiaszowi, synowi Abdeela, schwytać Barucha, sekretarza, i proroka Jeremiasza,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Jerachmeelowi, synowi królewskiemu, Serajaszowi, synowi Azriela, i Szelemiaszowi, synowi Abdeela, schwytać pisarza Barucha i proroka Jeremiasza.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nawet potomkowi królewskiemu Jerachmeelowi, synowi Azriela - Serajahu i synowi Abdeela - Szelemjahu ująć pisarza Barucha i proroka Jeremiasza. Ale Jahwe sprawił, że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Єремеїлові синові царя і Сарею синові Есріїла схопити Варуха і Єремію. І ті сховалися.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Jerachmeelowi, królewskiemu potomkowi; Seraji, synowi Azriela i Szelemiaszowi, synowi Abdeela, by ujęli pisarza Barucha oraz proroka Jeremjasza – ale WIEKUISTY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nakazał Jerachmeelowi, synowi królewskiemu, i Serajaszowi, synowi Azriela, i Szelemiaszowi, synowi Abdeela, pochwycić sekretarza Barucha i proroka Jeremiasza. Lecz JAHWE ich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2024-04-28T12:38:57Z</dcterms:modified>
</cp:coreProperties>
</file>