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murach Damaszku, i strawi pałace Ben-Hadada!*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murach Damaszku i strawi on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murze Damaszku, który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w murze Damaszku, który strawi pałace Benadadowe.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zapalę ogień na murze Damaszku, i pożrze mury Benadad.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na murach Damaszku, by pochłonął pałace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rozniecę ogień na murze Damaszku, i strawi pałace Benhadada.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na murach Damaszku, tak że strawi pałace Ben-Hadada.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ogień na murach Damaszku, aby spalił pałace Ben-Hadada”.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Wzniecę pożar wśród murów Damaszku, co strawi pałace Ben-Hadada!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Кидарові, цариці двору, яку побив Навуходоносор цар Вавилону. Так сказав Господь: Встаньте і підіть на Кидар і наповніть синів Кедему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murach Damesku rozniecę ogień, więc strawi zamki Ben Hadada.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rozniecę ogień na murze Damaszku, i strawi on wieże mieszkalne Ben-Hadada”.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15:18-20&lt;/x&gt;; &lt;x&gt;110 20:1-43&lt;/x&gt;; &lt;x&gt;120 13:24-25&lt;/x&gt;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2024-05-19T00:06:34Z</dcterms:modified>
</cp:coreProperties>
</file>