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w dniach ostatecznych, że przywrócę Elamowi powodzenie*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46:26&lt;/x&gt;; &lt;x&gt;300 48:47&lt;/x&gt;; &lt;x&gt;300 49:6&lt;/x&gt;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2024-05-19T00:09:50Z</dcterms:modified>
</cp:coreProperties>
</file>