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na niebie i obłoki wznoszą się z krańców ziemi. On rzuca błyskawice i wtedy pada deszcz, On też wyprowadza wiatry ze swych skarbców!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ziemi. I czyni błyskawice z deszczem, a wywodzi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głos wypuszcza, wody na niebie szumią, a który sprawuje, aby występowały pary od kończyn ziemi, i błyskawice ze dżdżem przywodzi, a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wypuszcza, mnożą się wody na niebie; który podnosi obłoki od kończyn ziemie, błyskawice w deszcz obracał i wywiódł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niebie. On sprawia, że się chmury podnoszą z krańców ziemi,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to szumią wody na niebie, obłoki unoszą się od krańców ziemi, On tworzy błyskawice na deszcz i wyprowadza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szumią wody na niebiosach, sprawia, że kłębią się chmury z krańca ziemi, wywołuje błyskawice na deszcz, powoduje, że z Jego skarbców wychodzi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wywołuje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niebiosach. On sprowadza chmury z krańców ziemi, błyskawice miota wśród ulewy, wydobywa wichry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поставив шум води в небі і навів хмари з кінця землі, зробив блискавки на дощ і вивів світло зі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wydaje głos, szumią wody na niebie; gdy z krańców ziemi wyprowadza obłoki, tworzy błyskawice dla deszczu i wyprowadza wicher ze Swych składów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grzmot wód w niebiosach, sprawia też, że para wznosi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2024-04-29T16:20:11Z</dcterms:modified>
</cp:coreProperties>
</file>