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0"/>
        <w:gridCol w:w="209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Ściągnę ich jak owce na rzeź, jak barany razem z kozłami.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2024-04-29T13:12:33Z</dcterms:modified>
</cp:coreProperties>
</file>