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zburzone, a jego wysokie bramy spłoną w ogniu. Tak to trudzą się ludy dla marności, a narody mozolą się dla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Potężne mury Babilonu zostaną doszczętnie zburzone, a jego wysokie bramy spłoną. Tak to trudzą się ludy dla marności, a narody mozolą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zniszczone i jego wysokie bramy zostaną spalone ogniem; ludzie będą trudzić się na darmo i narody — przy ogniu, a osłabną.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Mur Babiloński szeroki do gruntu zburzony będzie, i bramy jego wysokie ogniem spalone będą, a ludzie darmo pracować będą, a narody przy ogniu pomdleją.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Mur Babiloński on szeroki podkopaniem podkopany będzie, a bramy jego wysokie ogniem spalone będą, a prace ludzi wniwecz i narodów na ogień będą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Potężny mur Babilonu zwali się doszczętnie. Wysokie jego bramy spłoną w ogniu. Na próżno więc trudzą się narody, dla ognia wysilają się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Mury obszernego Babilonu będą doszczętnie zburzone, a jego wysokie bramy ogniem spalone. W ten sposób ludy trudzą się dla marności, a narody mozolą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całkowicie zburzone, jego wysokie bramy będą spalone ogniem. Narody się trudzą na próżno, a ludy męczą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 mur Babilonu zostanie doszczętnie zburzony. Jego wysokie bramy będą spalone. Daremnie więc trudzą się ludy, wysiłki narodów stają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Szeroki mur Babilonu będzie zburzony doszczętnie, a jego bramy wysokie zostaną ogniem spalone. (Tak to narody trudzą się o nicość i ludy na [pastwę] ognia daremnie się znoją).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Стіни Вавилона поширилися, знищенням буде знищеним, і його високі брами будуть спалені, і народи не трудитимуться на дармо, і народи ослабнуть у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Szeroki mur Babelu będzie zburzony do szczętu, a jego wysokie bramy spłoną w ogniu; daremnie trudzą się o nie ludy, a plemiona omdlewają z powodu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”Mur Babilonu, chociaż szeroki, niechybnie zostanie zburzony; a jego bramy, chociaż wysokie, zostaną podpalone ogniem. Ludy będą się mozolić po prostu na darmo, a grupy narodowościowe po prostu dla tego ognia; i wręcz się zamęczą”.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3:9&lt;/x&gt;; &lt;x&gt;300 45:1-5&lt;/x&gt;; &lt;x&gt;420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2024-04-29T12:43:40Z</dcterms:modified>
</cp:coreProperties>
</file>