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7:25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dnia, w którym wasi ojcowie wyszli z ziemi egipskiej, aż do dnia dzisiejszego, posyłałem do was wszystkie moje sługi, proroków, i to nieprzerwanie.*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nieprzerwanie, </w:t>
      </w:r>
      <w:r>
        <w:rPr>
          <w:rtl/>
        </w:rPr>
        <w:t>וְׁשָֹלחַ הַׁשְּכֵם יֹום</w:t>
      </w:r>
      <w:r>
        <w:rPr>
          <w:rtl w:val="0"/>
        </w:rPr>
        <w:t xml:space="preserve"> , idiom: dzień (w dzień) z wczesnym wstawaniem i posyłaniem.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&lt;x&gt;140 36:15&lt;/x&gt;; &lt;x&gt;490 20:9-19&lt;/x&gt;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2024-05-05T19:50:21Z</dcterms:modified>
</cp:coreProperties>
</file>