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81"/>
        <w:gridCol w:w="57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(dowodów) łaski JAHWE, bo się nie wyczerpały, bo Jego miłosierdzie nie ustało.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ח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Niewyczerpane są dowody łaski JAHWE, Jego miłosierdzie nie ustaje.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wielkie miłosierdzie JAHWE, że nie zginęliśmy, gdyż nie ustaje jego litość.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Wielkie jest miłosierdzie Pańskie, żeśmy do szczętu nie zginęli; nie ustawają zaiste litości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Miłosierdzia PANskie, żeśmy nie zniszczeli, bo nie ustały litości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Chet Nie wyczerpała się litość Pana, miłość nie zgasła.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Niewyczerpane są objawy łaski Pana, miłosierdzie jego nie ustaje.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Chet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łaski JAHWE nie zginęliśmy jeszcze, ponieważ Jego miłosierdzie nigdy nie ustaje!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bliscy śmierci - z łaski JAHWE żyjemy, gdyż nieskończone Jego miłosierdzie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łaską Jahwe, że nie zginęliśmy, gdyż nieskończone jest Jego miłosierdzie.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łaski WIEKUISTEGO, że jeszcze nie zginęliśmy, bowiem nie wyczerpało się Jego miłosierdzie.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doprawdy przejawy lojalnej życzliwości JAHWE, że nie nadszedł nasz kres, gdyż jego zmiłowaniom na pewno nie będzie końca.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2024-04-30T12:44:54Z</dcterms:modified>
</cp:coreProperties>
</file>