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może uskarżać się człowiek, który żyje, mężczyzna – czy nie na własny grzech?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2024-04-30T08:24:04Z</dcterms:modified>
</cp:coreProperties>
</file>