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6"/>
        <w:gridCol w:w="2229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z nas szumowiny i odpadki między ludami.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2024-04-30T13:51:09Z</dcterms:modified>
</cp:coreProperties>
</file>