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spływa moje oko nad zagładą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Strumienie łez popłynęły z moich oczu z powodu zagłady córki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moich oczu z powodu zniszczenia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moich, dla skruszenia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Rozdziały wód wypuściło oko moje nad zstarciem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mi z oczu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zalewają się moje oczy nad zagładą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łzy płyną strumieniem nad zniszczeniem Córy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moich oczu nad klęską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wody płyną z mych oczu nad klęską Córy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виведе потоки вод над розбиттям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wód wylewa moje oko nad spustoszeniem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ocieka moje oko ze względu na ruinę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2024-04-30T11:23:38Z</dcterms:modified>
</cp:coreProperties>
</file>