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władza królewska była poniżona i nie mogła się podnieść, by zapewnić dotrzymanie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osłabić władzę królewską. Chciał, by tak poniżona, nie mogła się umocnić i musiała dotrzymywać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królestwo było poniżone, tak by się nie podnosiło,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zniżone, przeto, żeby się nie wyniosło, żeby tak strzegąc przymierza jego,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niskie i nie podnosiło się, ale żeby strzegło przymierza jego i zachowało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bez znaczenia, tak by więcej już nie powstało, by tak mogło trwać, zachowując warunki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władza królewska była poniżona bez możności podźwignięcia się, a on dochował swojego przymierza i ostał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żeby się nie podniosło, ale aby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osłabić królestwo i nie dać mu możliwości wzmocnienia się. On zaś miał zachować jego przymierze, żeby trwało.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aby się nie mogło podnieść, by [król] zachował jego układ, który by pozostał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були на немічне царство, щоб зовсім не піднеслися, щоб берегли його завіт і його держали.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królestwo stało się uniżone, aby się dumnie nie wynosiło i strzegąc z nim umowy, mogło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królestwo zostało poniżone, niezdolne się podnieść, by zachowując jego przymierze, mogło dalej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2024-05-23T18:49:34Z</dcterms:modified>
</cp:coreProperties>
</file>