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 aby nie zostało zbezczeszczone w oczach narodów, na oczach których ich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2024-05-04T19:23:37Z</dcterms:modified>
</cp:coreProperties>
</file>