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najmniej znaczącym z królestw* i nie będzie się już wynosiło nad narody. Pomniejszę ich, aby nie rządzili narodami.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 ono najmniej znaczącym z królestw : wg G: w porównaniu z innymi władztwami, παρὰ πάσας τὰς ἀρχάς.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2024-04-29T21:34:31Z</dcterms:modified>
</cp:coreProperties>
</file>