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(miesiącu), w pierwszym dniu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miesiącu, w pierwszym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jedenastym roku, w trzecim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jedenastego roku, trzeciego miesiąca,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jedenastego, w trzecim miesiącu, pierwszego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trzecim,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miesiącu, pierwszego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 w trzecim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trzeciego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trzecim [miesiącu]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третому місяці, в першому (дні)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trzeciego miesiąca, pierwszego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trzecim, pierwszego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czerwca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2024-05-03T04:34:50Z</dcterms:modified>
</cp:coreProperties>
</file>