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Wchodziło się do niej po siedmiu stopniach, a podążając w głąb, trafiało się na przysionek. Na jej pilastrach były palmy, jedna z jednej i jedna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stopni, a jej przedsionek był przed nimi. Miała ona palmy na filarach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Wschód też był do niej o siedmiu stopniach, a przysionki jej były przed nimi, także i palmy, jedna z jednej a druga z drugiej strony przy podwojach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siedmią stopniów wstępowano na nię, a przysionek przede drzwiami jej; i palmy wyrzezane były, jedna stąd a druga zonąd, na czele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Dojście do niej było po siedmiu stopniach, naprzeciw których był jej przedsionek; miała ozdoby w kształcie palm na filarach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Wstępowało się do niej po siedmiu stopniach, a jej przysionek był od strony wewnętrznej; i miała palmy na swych filarach, po jednej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Przedsionek był naprzeciw nich. Na jej filarach były palmy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Naprzeciw nich był przedsionek. Na jej filarach z jednej i z drugiej strony znajdowały się rzeźbione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prowadziło do niej. Naprzeciw nich znajdował się jej przedsionek. Miała ona palmy na swych filarach z jednej strony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ній сім східців, і елам всередині, і її пальми, одна звідси і одна звідти на стовпах.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wejście tworzyło siedem stopni, a jej przybudówki były po stronie wschodniej, zaś u jej pilastrów – palmy, jedna z tej i jedna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było do niej wejść po siedmiu stopniach, a jej portyk był naprzeciw nich. Miała też wizerunki palmy – jeden z jednej strony, a drugi z drugiej strony, na jej pilastrach.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2024-05-18T23:55:39Z</dcterms:modified>
</cp:coreProperties>
</file>