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 wejściem w przysionku bramy, gdzie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komory i wejście do nich przy filarach bram,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komory i drzwi ich przy podwojach bram, a tam omywano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każdej skarbnicy drzwi na czołach bram: tam omywano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portyk, a wejście do niego było przy filarach bram. Tam to płukano żertwy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także komora z wejściem między filarami bram; tam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bram znajdowała się sala mająca własne wejście.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każdej bramy znajdowała się sala z własnym wejściem. Obmywano tam mięso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[także] sala, a jej wejście znajdowało się w filarach bramy.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кімнати на склади і її двері і її елами над брамою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też hala, do której wejście było pomiędzy pilastrami bram; tam miano obmywać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pilastrach bram była jadalnia z wejściem do niej. Tam opłukiwano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2024-05-26T03:58:27Z</dcterms:modified>
</cp:coreProperties>
</file>