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 wynosiła zatem dwadzieścia łokci, a jego długość — dwanaście.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Wstępowało się do niego po dziesięciu stopniach, a przy jego pilastrach wznosiły się kolumny — jedna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przedsionka wynosiła dwadzieścia łokci, a szerokość — jedenaście łokci. Wstępowało się do niego po stopniach;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kolumny przy filarach, jedna z jednej, 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długość przysionka była na dwadzieścia łokci, a szerokość na jedenaście łokci, a po stopniach wchodzono do niego; słupy też były przy podwojach, jeden z jednej, a drugi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zaś przysionka dwanaście łokiet, a szerokość jedenaście łokiet, a po ośmi stopniach wstępowano do niej. A słupy były na czołach, jeden stąd, a drugi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a szerokość dwanaście łokci. Wstępowało się do niego po dziesięciu stopniach. A kolumny były obok filarów, jedna z jednej, druga zaś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był dwadzieścia łokci długi i dwanaście łokci szeroki; wstępowało się weń po dziesięciu stopniach, a z obu stron obok filarów były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szerokość dwanaście. Wstępowało się do niego po dziesięciu stopniach. Przy filarach stały kolumny,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miał dwadzieścia łokci długości i dwanaście szerokości. Prowadziło do niego dziesięć stopni. Przy filarach stały dwie kolumny: jedna z jednej i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dwadzieścia łokci, szerokość dwanaście. Wstępowało się do niego po dziesięciu stopniach. Kolumny znajdowały się przy filarach,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przybudówki to dwadzieścia łokci, zaś szerokość jedenaście łokci; wchodzono do niej po schodach. Przy pilastrach wznosiły się też kolumny, jedna z tej, a druga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miał dwadzieścia łokci długości i jedenaście łokci szerokości. A wchodziło się do niego po stopniach. I były tam filary przy bocznych słupach – jeden z jednej strony i jeden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2024-05-26T06:14:34Z</dcterms:modified>
</cp:coreProperties>
</file>