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rzeką, na obu jej brzegach, rosnąć będą przeróżne drzewa owocowe. Ich liść nie zżółknie i nie zabraknie na nich owoców. Co miesiąc dojrzewać będą świeże, gdyż woda w rzece wypływa ze świątyni. Owoce drzew będą źródłem pożywienia, a ich liście będą niosły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rzeką wyrosną na jego brzegu po obu stronach wszelkie drzewa wydające owoce,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liść nie więdnie ani owoc nie ustaje. W swoich miesiącach wydadzą pierwociny, bo wody dla nich wypływają ze świątyni. Dlatego ich owoc będzie na pokarm, a ich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potoku będą rosły różne drzewa owocowe; liść ich nie więdnie i owoc się nie wyczerpie; co miesiąc będą rodzić świeże owoce, gdyż woda dla nich płynie ze świątyni. Owoc ich jest na pokarm, a liście ich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strumieniem, nad jej brzegami z tej i z tamtej strony, będzie rosło wszelkie drzewo owocowe. Ich liście nie będą więdnąć, a ich owoce nie ustaną. Każdego miesiąca będą owocować, bo jej wody wychodzą z przybytku. Jego owoce będą do jedzenia, a jego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rzeki będą rosły różne drzewa owocowe. Ich liście nie będą więdnąć, a ich owoce się nie wyczerpią. Co miesiąc będą owocować, bo wody rzeki wypływają ze świątyni. Ich owoce będą służyć do jedzenia, a ich liście będą lekarstwem”.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potokiem i nad jego brzegami z tej i z tamtej strony będzie rosło wszelkie drzewo owocowe. Ich liście nie będą opadać, a ich owoce nie ustaną. Każdego miesiąca będą owocować, bo wody [potoku] płyną z sanktuarium. Ich owoce będą służyły za pokarm, a 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wzdłuż potoku, nad jego brzegiem po jednej i po drugiej stronie, wyrosną wszelkiego rodzaju drzewa zapewniające pokarm. Ich listowie nie uschnie, a ich owoc nie zostanie wszystek zjedzony. W swoich miesiącach będą wydawać nowy owoc, gdyż woda dla nich wypływa z samego sanktuarium. I owoc ich będzie na pokarm, a listowie – do uzdrawiania”.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2024-04-29T02:28:47Z</dcterms:modified>
</cp:coreProperties>
</file>