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Zatrąbili na trąbie i wszystko przygotowali, lecz nikt nie rusza do walki,* ponieważ mój gniew dotyczy całej jej obfitości!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7:14&lt;/x&gt; wg G: Zadmijcie w róg i osądźcie wszystko, σαλπίσατε ἐν σάλπιγγι καὶ κρίνατε τὰ σύμπαντα.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2024-04-27T15:31:12Z</dcterms:modified>
</cp:coreProperties>
</file>