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ją w rękę obcych na łup i bezbożnym ziemi na zdobycz, i ci ją zbezczeszczą!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ją w rękę obcych na łup, stanie się zdobyczą bezbożnych, a ci ją zbezczeszczą!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ją w ręce cudzoziemców na grabież i bezbożnych ziemi na łup, a oni ją splugawią.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je w ręce cudzoziemców na rozchwycenie, i niezbożnych w ziemi na łup, którzy ją splugawią;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ją w ręce obcych na rozchwycenie i niezbożnikom ziemskim na korzyść,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je w ręce cudzoziemców na łup, a miejscowym złoczyńcom na grabież, aby je zbezcześcili.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je w ręce wrogów na łup i jako zdobycz dla bezbożnych w kraju, i ci je zbezczeszczą.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je na grabież w ręce cudzoziemców i bezbożnym tego kraju na łup, i je zbezczeszczą.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ją na pastwę cudzoziemców i bezbożnym tego kraju na łup. A oni ją zhańbią.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je na grabież w ręce cudzoziemców i najniegodziwszym ziemi na łup. [Oni] je zbezczeszczą.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передам їх в руки чужинців, щоб розграбити їх, і поганцям землі на зобич, і опоганять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to w ręce cudzoziemców na grabież i na łup najniegodziwszym ziemi, aby je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to na łup w rękę obcych i na zdobycz niegodziwcom ziemi, i oni to zbezczeszczą.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2024-04-28T15:29:27Z</dcterms:modified>
</cp:coreProperties>
</file>