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człowieku, cenny skarbie, pokój ci! Bądź mężny i bądź mężny! A gdy rozmawiał ze mną, wzmocniłem się i powiedziałem: Niech mówi mój pan, bo mnie posiliłeś.*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2024-05-01T17:35:33Z</dcterms:modified>
</cp:coreProperties>
</file>