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 (to), lecz nie zrozumiałem, i powiedziałem: Panie mój! Co będzie końcem tych (rzeczy)?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słyszałem te słowa, lecz ich nie zrozumiałem. Zapytałem więc: Panie! Co będzie końcem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usłyszałem, ale nie zrozumiałem, więc zapytałem: Mój Panie, jaki będzie koniec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to słyszał a nie zrozumiałem, rzekłem: Panie mój! cóż za koniec będzie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słyszał, a nie rozumiałem. I rzekłem: Panie mój, co będzie potym?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usłyszałem, lecz nie zrozumiałem; powiedziałem więc: Panie, jaki będzie ostateczny koniec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słyszałem to, lecz tego nie rozumiałem, i rzekłem: Panie mój! Jakiż jest koniec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to usłyszałem, lecz nie zrozumiałem. Zapytałem więc: Panie mój, jaki będzie kres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słuchałem i nic nie rozumiałem, więc zapytałem: Mój panie, jaki będzie tego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słyszałem, lecz nie rozumiałem, więc zapytałem: - Panie mój, jaki będzie koniec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і не зрозумів і я сказав: Господи, який кінець цього?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usłyszałem, lecz nie zrozumiałem, powiedziałem: Mój panie! Jaki będzie koniec tamtych?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słyszałem, lecz nie rozumiałem; rzekłem więc: ”Panie mój, jaki będzie koniec tych rzeczy?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2024-04-29T02:54:52Z</dcterms:modified>
</cp:coreProperties>
</file>