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prowadził wojnę ze świętymi i przemagał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patrzyłem, zauważyłem, że ten róg prowadził wojnę ze świętymi i przemagał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 oto ten róg walczył ze świętymi i przemagał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 oto róg ten walczył z świętymi, i przemagał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ano on róg walczył przeciw świętym i przemagał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róg ten rozpoczął wojnę ze świętymi, i zwyciężał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patrzyłem, wtedy ów róg prowadził wojnę ze Świętymi i przemógł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ten róg prowadził wojnę ze świętymi i ich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zobaczyłem, że róg wypowiedział wojnę świętym i pokonał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róg ten prowadził wojnę ze świętymi i przemógł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бачив і той ріг чинив війну з святими і скріпився проти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przypatrywałem, stało się, że ten róg walczył ze świętymi i ich przemagał.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”Patrzyłem, gdy ten róg toczył wojnę ze świętymi i przemagał 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2024-05-07T12:36:54Z</dcterms:modified>
</cp:coreProperties>
</file>