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Jonasza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0"/>
        <w:gridCol w:w="3058"/>
        <w:gridCol w:w="46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JAHWE do Jonasza,* syna Amitaja,** *** tej treści: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razu JAHWE skierował do Jonasza,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Amitaja,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takie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doszło do Jonasza, syna Amittaja, mówiące: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Pańskie do Jonasza, syna Amaty,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słowo PANSkie do Jonasza, syna Amati, mówiąc: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skierował do Jonasza, syna Amittaja, te słowa: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Jonasza, syna Amittaja, doszło słowo Pana tej treści: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skierował do Jonasza, syna Amittaja, następujące słowo: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przemówił do Jonasza, syna Amittaja: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Jahwe do Jonasza, syna Amittaja: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І до Йони сина Аматія було господне слово, що казало: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słowo WIEKUISTEGO do Jonasza, syna Amittaja, głosząc: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doszło do Jonasza, syna Amittaja, słowo JAHWE, mówiące: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Jonasz, </w:t>
      </w:r>
      <w:r>
        <w:rPr>
          <w:rtl/>
        </w:rPr>
        <w:t>יֹונָה</w:t>
      </w:r>
      <w:r>
        <w:rPr>
          <w:rtl w:val="0"/>
        </w:rPr>
        <w:t xml:space="preserve"> (jona h), czyli: gołąb.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Amitaj, </w:t>
      </w:r>
      <w:r>
        <w:rPr>
          <w:rtl/>
        </w:rPr>
        <w:t>אֲמִּתַי</w:t>
      </w:r>
      <w:r>
        <w:rPr>
          <w:rtl w:val="0"/>
        </w:rPr>
        <w:t xml:space="preserve"> (’amittaj), czyli: syn mojej prawdziwości l. wierności.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&lt;x&gt;120 14:25&lt;/x&gt;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2024-04-24T21:16:58Z</dcterms:modified>
</cp:coreProperties>
</file>