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więc brązowe kadzielnice przyniesione przez tych, którzy zginęli w płomieniach, i polecił je przekuć na powłokę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Namiocie Zgromadzenia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zostawisz je w namiocie zgromadzenia przed świadectwem, gdzie się z wami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przybytku przymierza przed świadectwem, gdzie będę mówił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które przynieśli ci, co zostali spaleni, i ukuto z nich pokrywę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Eleazar, kapłan, miedziane kadzielnice, które przynieśli ci spaleni, i przekuli je na blachy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ci, którzy spłonęli, i przekuto je na obicie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mężczyźni pochłonięci potem przez ogień. Wykuto z nich obicie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Eleazar zebrał te miedziane kadzielnice, które przynieśli byli mężowie zabici ogniem. Przekuto je na pokrycie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Elazar kohen miedziane kadzielnice, które przybliżyli spaleni, i przekuł je na przykrycie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Елеазар, син Аарона священика, мідяні кадильниці, які принесли спалені, і поклали їх як обкладку вівтаря,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Elazar zebrał owe miedziane kadzielnice, które przynieśli spaleni i rozpłaszczono je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 w namiocie spotkania przed Świadectwem, gdzie się z wami spotykam.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2024-05-01T17:07:39Z</dcterms:modified>
</cp:coreProperties>
</file>