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rozciągną nad tym (wszystkim) pokrowiec z karmazynu czerwcowego* i przykryją stół** okryciem z garbowanych skór i założą jego drążki.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rozciągną nad tym wszystkim pokrowiec ze szkarłatnego karmazynu, przykryją stół okryciem z garbowanych skór i założą jego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rozciągną na tym tkaninę karmazynową i przykryją to przykryciem ze skór borsuczych, i założą jego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rozciągną na tem oponę szarłatową, a przykryją to przykryciem skór borsukowych, i założą drążki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rozciągną z wierzchu nakrycie karmazynowe, które zaś nakryją przykryciem z skór fiołkowej maści, i zawiodą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okryją go tkaniną karmazynową, wreszcie pokrowcem ze skór delfinów, na koniec 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rozciągną na nich sukno karmazynowe i przykryją to okryciem ze skór borsuczych,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rozciągną na nich tkaninę karmazynową, okryją go narzutą ze skóry borsuków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Okryją go tkaniną karmazynową, następnie położą przykrycie ze skóry borsuczej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[wszystko] spowiją nakryciem z karmazynu, nałożą pokrowiec ze skóry borsuczej i założą [należące do stołu]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Rozciągną na nich pokrowiec ze szkarłatnej [wełny], okryją go przykryciem ze skór wielobarwnych i włożą drążki na ich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накладуть на нього одіж кармазинову, і покриють його синім скіряним покривалом, і вкладуть до нього носила.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rozciągną nad nim karmazynową zasłonę, przykryją go pokrowcem z borsuczej skóry oraz założą jego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nich rozciągną tkaninę barwioną szkarłatem z czerwców i przykryją go nakryciem ze skór foczych, i założą jego drążki.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Karmazyn czerwcowy, ּ</w:t>
      </w:r>
      <w:r>
        <w:rPr>
          <w:rtl/>
        </w:rPr>
        <w:t>תֹולַעַת ׁשָנִי</w:t>
      </w:r>
      <w:r>
        <w:rPr>
          <w:rtl w:val="0"/>
        </w:rPr>
        <w:t xml:space="preserve"> (tola‘at szeni).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MT: przykryją 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2024-04-28T02:21:04Z</dcterms:modified>
</cp:coreProperties>
</file>