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0"/>
        <w:gridCol w:w="173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(przyniósł ofiarę) książę synów Manassesa Gamliel, syn Pedasura.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2024-04-29T08:39:24Z</dcterms:modified>
</cp:coreProperties>
</file>