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jednego młodego cielca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ofiarą z pokarmów — z najlepszej pszennej mąki rozczynionej oliwą — a także drugiego młodego cielca — tego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młodego cielca wraz z jego ofiarą pokarmową z mąki pszennej zmieszanej z oliwą, drugiego zaś młodego cielca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cielca młodego, z ofiarą jego śniedną, mąki pszennej, zagniecionej z oliwą, a cielca młodego drugiego weźmiesz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wołu z stad i mokrą ofiarę jego, białą mąkę oliwą zaczynioną, a wołu drugiego z stada ty weźmiesz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młodego cielca ze stada i należącą do tego ofiarę pokarmową z najczystszej mąki zaprawionej oliwą; ty zaś weźmiesz drugiego cielca ze stada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wezmą cielca wraz z jego ofiarą z pokarmów, to jest przedniej mąki zaczynionej oliwą, drugiego zaś cielca weźmiesz ty na ofiarę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niech wezmą cielca i wraz z przynależną ofiarą pokarmową z najczystszej mąki zaczynionej oliwą. Ty natomiast weź drugiego cielca na ofiarę przebłagalną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młodego cielca, a do tego jako ofiarę pokarmową najlepszą mąkę rozczynioną oliwą. Drugiego młodego cielca weźmiesz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 cielę wraz z ofiarą z mąki zagniecionej z oliwą. Drugie cielę weźmiesz [sam] na ofiarę przebłagalną.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młodego byka [jako oddanie wstępujące ola), na przebłaganie za bałwochwalstwo, którym zgrzeszyła społeczność oddając cześć złotemu cielcowi, w czym Lewici nie brali udziału], razem z oddaniem hołdowniczym [mincha] z wybornej mąki zmieszanej z oliwą. [Ty zaś] weź następnego młodego byka jako oddanie za grzech [chatat], [by dokonać przebłagania za ten sam grzech].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одне теля з волів і його жертви пшеничної муки замісеної в олії, та однолітне теля з волів візьмеш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wezmą młodego cielca z jego ofiarą z pokarmów przednią mąką zaczynioną oliwą, zaś drugiego młodego cielca weźmiesz sam na ofiarę zagrzeszną.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młodego byka i towarzyszącą mu ofiarę zbożową z wybornej mąki nasączonej oliwą, a ty weźmiesz innego młodego byka na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2024-05-01T05:53:25Z</dcterms:modified>
</cp:coreProperties>
</file>