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0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stopnieją pod Nim góry,* doliny pękną jak wosk wobec ognia, jak wody rozlewane po zboczu.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stopnieją pod Nim góry, doliny rozpadną się jak wosk pod wpływem ognia, spłyną jak wody cieknące po zboczu.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stopnieją pod nim góry, a doliny rozdzielą się tak, jak wosk przed ogniem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wody, które spływają po zboczu.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rozpłyną się góry pod nim, a doliny popadają się, tak jako wosk od ognia, i jako wody, które spadają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zniszczeją góry pod nim, a doliny roztopnieją jako wosk od oblicza ognia i jako wody, które spadają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Stopnieją pod Nim góry, rozdzielą się doliny jak wosk przy ogniu, jak wody rozlane po stoku.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rozpływają się pod nim góry, jak wosk od ognia, a doliny rozdzielają się, jak wody spływające ze stromych zboczy.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Rozpływają się pod Nim góry, a doliny topią się jak wosk w ogniu, jak wody rozlane po urwisku.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pod Nim topnieją jak wosk przy ogniu, doliny się rozstępują jak woda spływająca z 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pod Nim topnieją, a doliny się rozstępują jak wosk przed ogniem, jak woda rozlana po zboczu.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 ним захитаються гори, і долини розтануть як віск перед лицем огня, і як вода, що несеться по схилі.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rozpłyną się pod nim góry oraz rozstąpią się doliny, jak wosk od ognia, jakby wody zlewające się z urwiska.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góry stopnieją pod nim, niziny zaś się rozstąpią – jak wosk pod wpływem ognia, jak wody wylewane na strome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2024-04-24T23:41:33Z</dcterms:modified>
</cp:coreProperties>
</file>