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milknie Prawo, nigdy nie może wyjść osąd, gdyż bezbożny osacza sprawiedliwego, dlatego osąd* wychodzi spaczony.**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milknie Prawo, wciąż tłumiony jest słuszny sąd, że bezbożny osacza sprawiedliwego — i słuszność w sądzie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bywa wypaczana.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prawo jest naruszone, a nie ma już sprawiedliwości. Niegodziwy bowiem osacza sprawiedliwego, dlatego wydawane są błędne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naruszony bywa zakon, a prawu się nigdy dosyć nie dzieje; albowiem niepobożny otacza sprawiedliwego, dlatego wychodzi sąd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podrapan jest zakon i nie przyszedł aż do końca sąd, iż niezbożny przemaga przeciw sprawiedliwemu, dlatego wychodzi sąd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straciło Prawo moc swoją, sprawiedliwego sądu już nie ma; bezbożny bowiem gnębi uczciwego, dlatego wyrok sądowy ulega wypaczeniu.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zamiera prawo, a sprawiedliwość nie wychodzi na jaw, gdyż bezbożny osacza sprawiedliwego, i tak prawo bywa 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stało się bezsilne, a sprawiedliwość nie dochodzi do głosu, bo bezbożny osacza prawego, i dlatego sądy wydają stronnicze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prawo stało się bezsilne, nikt się nie liczy ze sprawiedliwością. Uczciwego osacza bezbożny, wyroki sądu są niesprawiedliwe.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prawo traci swą moc, a sprawiedliwość nigdy nie dochodzi do głosu; a że bezbożny ma w swojej mocy sprawiedliwego, wyroki są zawsze stronnicze.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розсипається закон, і не провадиться до кінця суд, бо безбожний насилює праведного. Через це вийде звихнений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zdrętwiało Prawo, a sąd nigdy nie występuje na jaw. Bowiem niegodziwy omotał sprawiedliwego i dlatego wychodzi przewrotny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prawo ogarnia drętwota i nigdy nie ukazuje się sprawiedliwość. Ponieważ niegodziwiec otacza prawego, sprawiedliwość ukazuje się spaczona.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osąd : wyrok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2024-04-20T08:37:05Z</dcterms:modified>
</cp:coreProperties>
</file>