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6"/>
        <w:gridCol w:w="4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wiedzielibyście co jest: Litości chcę i nie ofiary, nie ― potępialibyście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kiedykolwiek potępiliście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zaś rozumieli, co znaczy: Miłosierdzia chcę, a nie ofiary ,* ** nie potępialibyście niewinnych.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zaś wiedzieliście, co jest: Miłosierdzia chcę i nie ofiary, nie potępilibyście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poznaliście co jest miłosierdzia chcę a nie ofiary nie (kiedy)kolwiek potępiliście niewinnych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Miłosierdziem było w tym przypadku zlitowanie się nad głodnymi, ofiarą – podporządkowanie się Prawu. Jeśli czyn miłosierdzia koliduje z poleceniem Prawa, pierwszeństwo należy dać miłosierdziu (&lt;x&gt;470 12:11-12&lt;/x&gt;; &lt;x&gt;660 2:13&lt;/x&gt;). Prawo jest przewodnikiem, a nie tyranem (por. &lt;x&gt;550 3:24&lt;/x&gt;).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6:6&lt;/x&gt;; &lt;x&gt;400 6:6-8&lt;/x&gt;; 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2024-04-29T23:40:37Z</dcterms:modified>
</cp:coreProperties>
</file>