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8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z tym, co moje, czynić tego, co chcę?* Albo czy patrzysz nieprzychylnie** dlatego, że ja jestem dobry?***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dozwolone mi, co chcę uczynić z moimi? Czy oko twe złe* jest, że ja dobry jestem?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z tym, co moje, czynić tego, co chcę? A może krzywym okiem patrzysz na to, że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tym, co moje, nie wolno mi robić, co chcę? Czy twoje oko jest złe dlatego, że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mi się nie godzi czynić z mojem, co chcę? Czyli oko twoje złośliwe jest, iżem ja jest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mi się nie godzi uczynić, co chcę? Czyli oko twoje złościwe jest, iżem ja jest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 nie wolno uczynić ze swoim, co chcę? Czy na to złym okiem patrzysz, że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wolno mi czynić z tym, co moje, jak chcę? Albo czy oko twoje jest zawistne dlatego, iż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tym, co moje, nie wolno mi uczynić, co zechcę? Dlaczego zawistnym okiem patrzysz na to, że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 uczynić ze swoją własnością tego, co chcę? Dlaczego patrzysz zazdrosnym okiem na to, że jestem dobry?».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mi nie wolno uczynić ze swoim, co chcę? Czemu zepsutym okiem patrzysz, że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tym, co moje, wolno mi zrobić, co zechcę. Dlaczego masz mi za złe, że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wolno mi uczynić, co chcę ze swymi pieniędzmi? Albo czyżbyś krzywo patrzył, że jestem dobry?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не можна мені зробити з моїм те, що я хочу? Чи твоє око лукаве через те, що я добрий?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wolno mi które chcę uczynić w moich własnych sprawach? Albo czy oko twoje złośliwe jakościowo jest że ja dobry jestem?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moim nie wolno mi zrobić, co chcę? Czy twoje oko jest złośliwe ponieważ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prawa postąpić, jak chcę, z tym, co do mnie należy? Czemu patrzysz zawistnie na moją hojność?".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własnymi rzeczami nie wolno mi czynić, co chcę? Albo czy twoje oko jest niegodziwe dlatego, że ja jestem dobry?ʼ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prawa wydawać swoich pieniędzy tak, jak chcę? Nie podoba ci się, że jestem dobry?”.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patrzysz nieprzychylnie, ὀφθαλμός σου πονηρός ἐστιν, idiom: czy twoje oko jest złe.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"czy zazdrościsz".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2024-05-02T16:10:25Z</dcterms:modified>
</cp:coreProperties>
</file>