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 Ten dzień będzie początkiem ich 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a wtedy, w tych dniach,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a wtedy, w ów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kiedy im zostanie zabrany oblubieniec, a wówczas, owego dnia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że pan młody będzie od nich zabrany i wówczas, w ten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kiedy pan młody zostanie im zabrany, i wtedy, tego dnia,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pan młody zostanie im zabrany. Wtedy, w owym czasie,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młodego,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kiedy pan młody zostanie spośród nich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прийдуть дні, коли заберуть від них молодого; отоді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jakieś niewiadome dni gdyby zostałby przez uniesienie oddalony od nich oblubieniec, i wtedy będą pościli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zabrany, a wtedy, w owe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gdy zabiorą im pana młodego, a kiedy ten dzień nadejdzie,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nadejdą dni, gdy oblubieniec zostanie od nich zabrany, i wtedy, w owym dniu,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2024-04-28T08:28:08Z</dcterms:modified>
</cp:coreProperties>
</file>