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od starego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nowego* sukna do starego płaszcza, w przeciwnym razie nowe wypełnienie odrywa (więcej) starego i rozdarcie staje się większe.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szmaty nie zgremplowanej (nie) naszywa na płaszcz stary. Jeśli zaś nie, zrywa wypełnienie od tego, nowe (od) starego,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(od) starego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płaszcza, w przeciwnym razie nowa łata obrywa stary materiał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przyszywa łaty z nowego sukna do starej szaty, inaczej nowa łata ujmuje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starej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wiotchą, inaczej ona jego łata nowa ujmuje nieco od wiotchej szaty, i stawa się gorsze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przyszywa łaty sukna surowego do starej szaty, bo inaczej sztuka nowa ujmuje z starzyzny i bywa więtsze 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ubrania. W przeciwnym razie nowa łata obrywa jeszcze [część] ze starego ubrania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 nowego sukna do starej szaty, bo inaczej łata obrywa nowe od starego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ubrania, ponieważ nowy materiał rozrywa stary i rozdarcie staje się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nowa łata oderwie się od starego i zrobi się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płaszcza. W przeciwnym wypadku to nowe uzupełnienie odrywa to, co stare, i rozdarcie robi się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materiału, bo nowa łata rozrywa stare sukno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gdyby to zrobił, nowa łata oderwałaby dalszą część od starego i dziura by się powiększyła.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пришиває латки з небіленого полотна до старого одягу, бо інакше нове відірветься від старого, і дірка стане ще гірша.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narzucenie pochodzące od strzępu nie gręplowanego nie naszywa aktywnie na szatę z dawna istniejącą; jeżeli zaś nie, unosi to dopełnienie pochodzące od niego, to nowe, od tej z dawna istniejącej,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sukna, bo inaczej nowa łata ujmuje ze starego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kawałka surowej tkaniny na stary płaszcz, bo jeśli tak zrobi, nowa łata naderwie starą tkaninę i zostawi gorszą dziurę.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jeśli tak zrobi, cała jej siła spowoduje wyrwanie – nowej ze starej – i rozdarcie stanie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nowego, ἀγνάφου, lub: niezbiegniętego.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2024-04-27T16:22:56Z</dcterms:modified>
</cp:coreProperties>
</file>