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nauczeni w Piśmie powiadają, że Elijasz pierwej przyjść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 im: Eliasz ci przyszedszy pierwej, naprawi wszytko; a jako jest napisano o Synu Człowieczym, aby wiele ucierpiał i wzgardzony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Czemu uczeni w Piśmie twierdzą, że wpierw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też, mówiąc: Cóż to mówią uczeni w Piśmie, że Eliasz ma przyjść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pytali Go: „Czemu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wtedy mówiąc: „Uczeni w Piśmie twierdzą, że najpierw musi przyjść Eliasz!”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Jezusa zapytali: - Dlaczego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-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Зверталися до нього, мовлячи: Чому книжники кажуть, що спочатку треба прийти Іллі?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wzywali do uwyraźnienia się go, powiadając: Że powiadają pisarze że uczynić Eliasa obowiązuje mogącym przyjść wpierw?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także, mówiąc: Dlaczego uczeni w Piśmie powiadają,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też: "Czemu nauczyciele Tory mówią, że Elijahu musi przyjść najpierw?".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mówiąc: ”Dlaczego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też, dlaczego przywódcy religijni twierdzą, że przed przyjściem Mesjasza musi pojawić się 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2024-04-29T13:20:03Z</dcterms:modified>
</cp:coreProperties>
</file>