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5"/>
        <w:gridCol w:w="4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dzień Przaśników w którym trzeba było być ofiarowaną Pascha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nadszedł Dzień Przaśników,* w którym należało ofiarować Paschę.**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dzień Przaśników,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którym należało ofiarowywać Paschę.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dzień Przaśników w którym trzeba było być ofiarowaną Pascha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12:8-20&lt;/x&gt;; &lt;x&gt;50 16:5-8&lt;/x&gt;; &lt;x&gt;480 14:12&lt;/x&gt;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26:17-19&lt;/x&gt;; &lt;x&gt;480 14:12-16&lt;/x&gt;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2024-04-29T11:12:47Z</dcterms:modified>
</cp:coreProperties>
</file>