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1"/>
        <w:gridCol w:w="6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który idzie przed wami, On będzie walczył za was, dokładnie tak, jak uczynił z wami w Egipcie, na waszych oczach,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2024-04-20T01:50:20Z</dcterms:modified>
</cp:coreProperties>
</file>