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twojego Boga, aby strzec, aby spełniać całe to przykazanie, które ja wam dziś nadaję,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2024-05-04T01:45:29Z</dcterms:modified>
</cp:coreProperties>
</file>