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zwłoki nie pozostaną na drzewie przez noc, ale musisz pochować go tego samego dnia, gdyż wiszący (na drzewie) jest przeklęty przez Boga,* ** a (ty) nie kalaj ziemi, którą JAHWE, twój Bóg, daje ci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dla Boga, </w:t>
      </w:r>
      <w:r>
        <w:rPr>
          <w:rtl/>
        </w:rPr>
        <w:t>קִלְלַת אֱֹלהִים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2024-05-01T10:09:51Z</dcterms:modified>
</cp:coreProperties>
</file>