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złożyli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było napisane, zdjąwszy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wszytko, co o nim napisano było, zjąwszy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spełnili wszystko, co o Nim jest napisane, zdjęli Go z drzewa i złożyli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wszystko, co o nim mówiło Pismo. Następnie zdjęto go z krzyża i złożono do grobu,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to wszystko, co o Nim zostało napisane, zdjęli Go z drzewa krzyża i złożyli w 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виконали все написане про нього, то зняли з дерева і поклали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wykonali wszystko, co o nim jest napisane, zdjęli go z drewna oraz włożyli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wszystko, co o Nim napisano, zdjęto Go z pala i złożono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napisano, zdjęli go z pala i złożyli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wykonali wszystko, co o Nim przepowiedzieli prorocy, zdjęli Jego ciało z krzyża i złożyli w grobowcu.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2024-04-28T08:31:15Z</dcterms:modified>
</cp:coreProperties>
</file>